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91B6" w14:textId="77777777" w:rsidR="00A25343" w:rsidRDefault="00000000">
      <w:pPr>
        <w:pStyle w:val="a4"/>
        <w:spacing w:line="235" w:lineRule="auto"/>
      </w:pPr>
      <w:r>
        <w:t>Application Form for Leasing Electronic Bulletin Boards at the TAITRA</w:t>
      </w:r>
      <w:r>
        <w:rPr>
          <w:spacing w:val="-6"/>
        </w:rPr>
        <w:t xml:space="preserve"> </w:t>
      </w:r>
      <w:r>
        <w:t>Taipei</w:t>
      </w:r>
      <w:r>
        <w:rPr>
          <w:spacing w:val="-4"/>
        </w:rPr>
        <w:t xml:space="preserve"> </w:t>
      </w:r>
      <w:proofErr w:type="spellStart"/>
      <w:r>
        <w:t>Nangang</w:t>
      </w:r>
      <w:proofErr w:type="spellEnd"/>
      <w:r>
        <w:rPr>
          <w:spacing w:val="-5"/>
        </w:rPr>
        <w:t xml:space="preserve"> </w:t>
      </w:r>
      <w:r>
        <w:t>Exhibition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(Attachment 3)</w:t>
      </w:r>
    </w:p>
    <w:p w14:paraId="0161B356" w14:textId="77777777" w:rsidR="00A25343" w:rsidRDefault="00000000">
      <w:pPr>
        <w:spacing w:before="57" w:after="54"/>
        <w:ind w:right="1820"/>
        <w:jc w:val="right"/>
      </w:pPr>
      <w:r>
        <w:rPr>
          <w:spacing w:val="-2"/>
        </w:rPr>
        <w:t>2020.06.11</w:t>
      </w: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700"/>
        <w:gridCol w:w="1560"/>
        <w:gridCol w:w="1560"/>
        <w:gridCol w:w="1646"/>
        <w:gridCol w:w="1944"/>
      </w:tblGrid>
      <w:tr w:rsidR="00A25343" w14:paraId="2E6E3629" w14:textId="77777777">
        <w:trPr>
          <w:trHeight w:val="690"/>
        </w:trPr>
        <w:tc>
          <w:tcPr>
            <w:tcW w:w="1256" w:type="dxa"/>
          </w:tcPr>
          <w:p w14:paraId="1C2990E8" w14:textId="77777777" w:rsidR="00A25343" w:rsidRDefault="00000000">
            <w:pPr>
              <w:pStyle w:val="TableParagraph"/>
              <w:spacing w:before="49" w:line="280" w:lineRule="atLeast"/>
              <w:ind w:left="235" w:right="226" w:firstLine="100"/>
              <w:rPr>
                <w:sz w:val="20"/>
              </w:rPr>
            </w:pPr>
            <w:r>
              <w:rPr>
                <w:spacing w:val="-2"/>
                <w:sz w:val="18"/>
              </w:rPr>
              <w:t xml:space="preserve">Bulletin </w:t>
            </w:r>
            <w:r>
              <w:rPr>
                <w:sz w:val="18"/>
              </w:rPr>
              <w:t>Board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700" w:type="dxa"/>
          </w:tcPr>
          <w:p w14:paraId="01A8E3A3" w14:textId="77777777" w:rsidR="00A25343" w:rsidRDefault="00000000">
            <w:pPr>
              <w:pStyle w:val="TableParagraph"/>
              <w:spacing w:before="226"/>
              <w:ind w:left="457"/>
            </w:pPr>
            <w:r>
              <w:rPr>
                <w:spacing w:val="-2"/>
              </w:rPr>
              <w:t>Location</w:t>
            </w:r>
          </w:p>
        </w:tc>
        <w:tc>
          <w:tcPr>
            <w:tcW w:w="1560" w:type="dxa"/>
          </w:tcPr>
          <w:p w14:paraId="47318A8A" w14:textId="77777777" w:rsidR="00A25343" w:rsidRDefault="00000000">
            <w:pPr>
              <w:pStyle w:val="TableParagraph"/>
              <w:spacing w:before="226"/>
              <w:ind w:left="10" w:right="3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560" w:type="dxa"/>
          </w:tcPr>
          <w:p w14:paraId="529CB9AB" w14:textId="77777777" w:rsidR="00A25343" w:rsidRDefault="00000000">
            <w:pPr>
              <w:pStyle w:val="TableParagraph"/>
              <w:spacing w:before="226"/>
              <w:ind w:left="10"/>
              <w:jc w:val="center"/>
            </w:pPr>
            <w:r>
              <w:rPr>
                <w:spacing w:val="-4"/>
              </w:rPr>
              <w:t>Time</w:t>
            </w:r>
          </w:p>
        </w:tc>
        <w:tc>
          <w:tcPr>
            <w:tcW w:w="1646" w:type="dxa"/>
          </w:tcPr>
          <w:p w14:paraId="618BC789" w14:textId="77777777" w:rsidR="00A25343" w:rsidRDefault="00000000">
            <w:pPr>
              <w:pStyle w:val="TableParagraph"/>
              <w:spacing w:before="226"/>
              <w:ind w:left="474"/>
            </w:pPr>
            <w:r>
              <w:rPr>
                <w:spacing w:val="-2"/>
              </w:rPr>
              <w:t>Content</w:t>
            </w:r>
          </w:p>
        </w:tc>
        <w:tc>
          <w:tcPr>
            <w:tcW w:w="1944" w:type="dxa"/>
          </w:tcPr>
          <w:p w14:paraId="4A72BA9F" w14:textId="77777777" w:rsidR="00A25343" w:rsidRDefault="00000000">
            <w:pPr>
              <w:pStyle w:val="TableParagraph"/>
              <w:spacing w:before="226"/>
              <w:ind w:left="262"/>
            </w:pPr>
            <w:r>
              <w:t>File</w:t>
            </w:r>
            <w:r>
              <w:rPr>
                <w:spacing w:val="-4"/>
              </w:rPr>
              <w:t xml:space="preserve"> </w:t>
            </w:r>
            <w:r>
              <w:t>format</w:t>
            </w:r>
            <w:r>
              <w:rPr>
                <w:spacing w:val="-4"/>
              </w:rPr>
              <w:t xml:space="preserve"> type</w:t>
            </w:r>
          </w:p>
        </w:tc>
      </w:tr>
      <w:tr w:rsidR="00A25343" w14:paraId="6BDBB0D3" w14:textId="77777777">
        <w:trPr>
          <w:trHeight w:val="839"/>
        </w:trPr>
        <w:tc>
          <w:tcPr>
            <w:tcW w:w="1256" w:type="dxa"/>
          </w:tcPr>
          <w:p w14:paraId="552098E9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E971090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63500F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10330EE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0279005E" w14:textId="77777777" w:rsidR="00A253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45"/>
              <w:ind w:left="322" w:hanging="215"/>
              <w:rPr>
                <w:sz w:val="18"/>
              </w:rPr>
            </w:pPr>
            <w:r>
              <w:rPr>
                <w:spacing w:val="-2"/>
                <w:sz w:val="18"/>
              </w:rPr>
              <w:t>Advertisement</w:t>
            </w:r>
          </w:p>
          <w:p w14:paraId="770FCAD2" w14:textId="77777777" w:rsidR="00A253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  <w:tab w:val="left" w:pos="398"/>
              </w:tabs>
              <w:spacing w:before="21" w:line="250" w:lineRule="atLeast"/>
              <w:ind w:right="97" w:hanging="288"/>
              <w:rPr>
                <w:sz w:val="18"/>
              </w:rPr>
            </w:pPr>
            <w:r>
              <w:rPr>
                <w:spacing w:val="-2"/>
                <w:sz w:val="18"/>
              </w:rPr>
              <w:t>Exhibition/event information</w:t>
            </w:r>
          </w:p>
        </w:tc>
        <w:tc>
          <w:tcPr>
            <w:tcW w:w="1944" w:type="dxa"/>
          </w:tcPr>
          <w:p w14:paraId="33E4CEBB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47AAEEFA" w14:textId="77777777">
        <w:trPr>
          <w:trHeight w:val="839"/>
        </w:trPr>
        <w:tc>
          <w:tcPr>
            <w:tcW w:w="1256" w:type="dxa"/>
          </w:tcPr>
          <w:p w14:paraId="661B8723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91C268D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7FFCB15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B1ED8FF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3977657C" w14:textId="77777777" w:rsidR="00A253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45"/>
              <w:ind w:left="322" w:hanging="215"/>
              <w:rPr>
                <w:sz w:val="18"/>
              </w:rPr>
            </w:pPr>
            <w:r>
              <w:rPr>
                <w:spacing w:val="-2"/>
                <w:sz w:val="18"/>
              </w:rPr>
              <w:t>Advertisement</w:t>
            </w:r>
          </w:p>
          <w:p w14:paraId="347D1E63" w14:textId="77777777" w:rsidR="00A253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29"/>
              <w:ind w:left="235" w:hanging="227"/>
              <w:jc w:val="center"/>
              <w:rPr>
                <w:rFonts w:ascii="PMingLiU-ExtB" w:hAnsi="PMingLiU-ExtB"/>
                <w:sz w:val="18"/>
              </w:rPr>
            </w:pPr>
            <w:r>
              <w:rPr>
                <w:rFonts w:ascii="PMingLiU-ExtB" w:hAnsi="PMingLiU-ExtB"/>
                <w:spacing w:val="-2"/>
                <w:sz w:val="18"/>
              </w:rPr>
              <w:t>Exhibition/event</w:t>
            </w:r>
          </w:p>
          <w:p w14:paraId="3F039BB9" w14:textId="77777777" w:rsidR="00A25343" w:rsidRDefault="00000000">
            <w:pPr>
              <w:pStyle w:val="TableParagraph"/>
              <w:spacing w:before="27" w:line="215" w:lineRule="exact"/>
              <w:ind w:left="7"/>
              <w:jc w:val="center"/>
              <w:rPr>
                <w:rFonts w:ascii="PMingLiU-ExtB"/>
                <w:sz w:val="18"/>
              </w:rPr>
            </w:pPr>
            <w:r>
              <w:rPr>
                <w:rFonts w:ascii="PMingLiU-ExtB"/>
                <w:spacing w:val="-2"/>
                <w:sz w:val="18"/>
              </w:rPr>
              <w:t>information</w:t>
            </w:r>
          </w:p>
        </w:tc>
        <w:tc>
          <w:tcPr>
            <w:tcW w:w="1944" w:type="dxa"/>
          </w:tcPr>
          <w:p w14:paraId="0879E74B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53C2FF18" w14:textId="77777777">
        <w:trPr>
          <w:trHeight w:val="839"/>
        </w:trPr>
        <w:tc>
          <w:tcPr>
            <w:tcW w:w="1256" w:type="dxa"/>
          </w:tcPr>
          <w:p w14:paraId="039ED8A5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FE9F406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439253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5155A4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2F4F461A" w14:textId="77777777" w:rsidR="00A25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45"/>
              <w:ind w:left="322" w:hanging="215"/>
              <w:rPr>
                <w:sz w:val="18"/>
              </w:rPr>
            </w:pPr>
            <w:r>
              <w:rPr>
                <w:spacing w:val="-2"/>
                <w:sz w:val="18"/>
              </w:rPr>
              <w:t>Advertisement</w:t>
            </w:r>
          </w:p>
          <w:p w14:paraId="0F411EE7" w14:textId="77777777" w:rsidR="00A25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29"/>
              <w:ind w:left="235" w:hanging="227"/>
              <w:jc w:val="center"/>
              <w:rPr>
                <w:rFonts w:ascii="PMingLiU-ExtB" w:hAnsi="PMingLiU-ExtB"/>
                <w:sz w:val="18"/>
              </w:rPr>
            </w:pPr>
            <w:r>
              <w:rPr>
                <w:rFonts w:ascii="PMingLiU-ExtB" w:hAnsi="PMingLiU-ExtB"/>
                <w:spacing w:val="-2"/>
                <w:sz w:val="18"/>
              </w:rPr>
              <w:t>Exhibition/event</w:t>
            </w:r>
          </w:p>
          <w:p w14:paraId="504B3405" w14:textId="77777777" w:rsidR="00A25343" w:rsidRDefault="00000000">
            <w:pPr>
              <w:pStyle w:val="TableParagraph"/>
              <w:spacing w:before="27" w:line="215" w:lineRule="exact"/>
              <w:ind w:left="7"/>
              <w:jc w:val="center"/>
              <w:rPr>
                <w:rFonts w:ascii="PMingLiU-ExtB"/>
                <w:sz w:val="18"/>
              </w:rPr>
            </w:pPr>
            <w:r>
              <w:rPr>
                <w:rFonts w:ascii="PMingLiU-ExtB"/>
                <w:spacing w:val="-2"/>
                <w:sz w:val="18"/>
              </w:rPr>
              <w:t>information</w:t>
            </w:r>
          </w:p>
        </w:tc>
        <w:tc>
          <w:tcPr>
            <w:tcW w:w="1944" w:type="dxa"/>
          </w:tcPr>
          <w:p w14:paraId="7017952E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5A0CE801" w14:textId="77777777">
        <w:trPr>
          <w:trHeight w:val="842"/>
        </w:trPr>
        <w:tc>
          <w:tcPr>
            <w:tcW w:w="1256" w:type="dxa"/>
          </w:tcPr>
          <w:p w14:paraId="7AC11F72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DE04F8C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158A6DF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10679E6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307F51EF" w14:textId="77777777" w:rsidR="00A253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45"/>
              <w:ind w:left="322" w:hanging="215"/>
              <w:rPr>
                <w:sz w:val="18"/>
              </w:rPr>
            </w:pPr>
            <w:r>
              <w:rPr>
                <w:spacing w:val="-2"/>
                <w:sz w:val="18"/>
              </w:rPr>
              <w:t>Advertisement</w:t>
            </w:r>
          </w:p>
          <w:p w14:paraId="1F7719EA" w14:textId="77777777" w:rsidR="00A253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9"/>
              <w:ind w:left="235" w:hanging="227"/>
              <w:jc w:val="center"/>
              <w:rPr>
                <w:rFonts w:ascii="PMingLiU-ExtB" w:hAnsi="PMingLiU-ExtB"/>
                <w:sz w:val="18"/>
              </w:rPr>
            </w:pPr>
            <w:r>
              <w:rPr>
                <w:rFonts w:ascii="PMingLiU-ExtB" w:hAnsi="PMingLiU-ExtB"/>
                <w:spacing w:val="-2"/>
                <w:sz w:val="18"/>
              </w:rPr>
              <w:t>Exhibition/event</w:t>
            </w:r>
          </w:p>
          <w:p w14:paraId="3729E28D" w14:textId="77777777" w:rsidR="00A25343" w:rsidRDefault="00000000">
            <w:pPr>
              <w:pStyle w:val="TableParagraph"/>
              <w:spacing w:before="30" w:line="215" w:lineRule="exact"/>
              <w:ind w:left="7"/>
              <w:jc w:val="center"/>
              <w:rPr>
                <w:rFonts w:ascii="PMingLiU-ExtB"/>
                <w:sz w:val="18"/>
              </w:rPr>
            </w:pPr>
            <w:r>
              <w:rPr>
                <w:rFonts w:ascii="PMingLiU-ExtB"/>
                <w:spacing w:val="-2"/>
                <w:sz w:val="18"/>
              </w:rPr>
              <w:t>information</w:t>
            </w:r>
          </w:p>
        </w:tc>
        <w:tc>
          <w:tcPr>
            <w:tcW w:w="1944" w:type="dxa"/>
          </w:tcPr>
          <w:p w14:paraId="5CE50C12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7B0565CF" w14:textId="77777777">
        <w:trPr>
          <w:trHeight w:val="839"/>
        </w:trPr>
        <w:tc>
          <w:tcPr>
            <w:tcW w:w="1256" w:type="dxa"/>
          </w:tcPr>
          <w:p w14:paraId="3C2D438F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F858C95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16EFC7B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9D8D80C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5EE50446" w14:textId="77777777" w:rsidR="00A253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43"/>
              <w:ind w:left="322" w:hanging="215"/>
              <w:rPr>
                <w:sz w:val="18"/>
              </w:rPr>
            </w:pPr>
            <w:r>
              <w:rPr>
                <w:spacing w:val="-2"/>
                <w:sz w:val="18"/>
              </w:rPr>
              <w:t>Advertisement</w:t>
            </w:r>
          </w:p>
          <w:p w14:paraId="12E1C8F3" w14:textId="77777777" w:rsidR="00A253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29"/>
              <w:ind w:left="235" w:hanging="227"/>
              <w:jc w:val="center"/>
              <w:rPr>
                <w:rFonts w:ascii="PMingLiU-ExtB" w:hAnsi="PMingLiU-ExtB"/>
                <w:sz w:val="18"/>
              </w:rPr>
            </w:pPr>
            <w:r>
              <w:rPr>
                <w:rFonts w:ascii="PMingLiU-ExtB" w:hAnsi="PMingLiU-ExtB"/>
                <w:spacing w:val="-2"/>
                <w:sz w:val="18"/>
              </w:rPr>
              <w:t>Exhibition/event</w:t>
            </w:r>
          </w:p>
          <w:p w14:paraId="7AE6CBBE" w14:textId="77777777" w:rsidR="00A25343" w:rsidRDefault="00000000">
            <w:pPr>
              <w:pStyle w:val="TableParagraph"/>
              <w:spacing w:before="29" w:line="215" w:lineRule="exact"/>
              <w:ind w:left="7"/>
              <w:jc w:val="center"/>
              <w:rPr>
                <w:rFonts w:ascii="PMingLiU-ExtB"/>
                <w:sz w:val="18"/>
              </w:rPr>
            </w:pPr>
            <w:r>
              <w:rPr>
                <w:rFonts w:ascii="PMingLiU-ExtB"/>
                <w:spacing w:val="-2"/>
                <w:sz w:val="18"/>
              </w:rPr>
              <w:t>information</w:t>
            </w:r>
          </w:p>
        </w:tc>
        <w:tc>
          <w:tcPr>
            <w:tcW w:w="1944" w:type="dxa"/>
          </w:tcPr>
          <w:p w14:paraId="03234471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</w:tbl>
    <w:p w14:paraId="191FB056" w14:textId="77777777" w:rsidR="00A25343" w:rsidRDefault="00A25343">
      <w:pPr>
        <w:pStyle w:val="a3"/>
        <w:spacing w:before="90"/>
        <w:ind w:left="0"/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24"/>
        <w:gridCol w:w="2686"/>
        <w:gridCol w:w="988"/>
        <w:gridCol w:w="930"/>
        <w:gridCol w:w="3283"/>
      </w:tblGrid>
      <w:tr w:rsidR="00A25343" w14:paraId="66C34983" w14:textId="77777777">
        <w:trPr>
          <w:trHeight w:val="690"/>
        </w:trPr>
        <w:tc>
          <w:tcPr>
            <w:tcW w:w="2976" w:type="dxa"/>
          </w:tcPr>
          <w:p w14:paraId="6FBCA0A4" w14:textId="77777777" w:rsidR="00A25343" w:rsidRDefault="00000000">
            <w:pPr>
              <w:pStyle w:val="TableParagraph"/>
              <w:spacing w:before="193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Lessee</w:t>
            </w:r>
          </w:p>
        </w:tc>
        <w:tc>
          <w:tcPr>
            <w:tcW w:w="8311" w:type="dxa"/>
            <w:gridSpan w:val="5"/>
          </w:tcPr>
          <w:p w14:paraId="326BA5C5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651A3B0D" w14:textId="77777777">
        <w:trPr>
          <w:trHeight w:val="686"/>
        </w:trPr>
        <w:tc>
          <w:tcPr>
            <w:tcW w:w="2976" w:type="dxa"/>
          </w:tcPr>
          <w:p w14:paraId="6CE80359" w14:textId="77777777" w:rsidR="00A25343" w:rsidRDefault="00000000">
            <w:pPr>
              <w:pStyle w:val="TableParagraph"/>
              <w:spacing w:before="191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8311" w:type="dxa"/>
            <w:gridSpan w:val="5"/>
          </w:tcPr>
          <w:p w14:paraId="1BD56897" w14:textId="77777777" w:rsidR="00A25343" w:rsidRDefault="00000000">
            <w:pPr>
              <w:pStyle w:val="TableParagraph"/>
              <w:tabs>
                <w:tab w:val="left" w:pos="7705"/>
              </w:tabs>
              <w:spacing w:before="175"/>
              <w:ind w:left="110"/>
              <w:rPr>
                <w:sz w:val="24"/>
              </w:rPr>
            </w:pPr>
            <w:r>
              <w:rPr>
                <w:rFonts w:ascii="PMingLiU-ExtB" w:hAnsi="PMingLiU-ExtB"/>
                <w:sz w:val="24"/>
              </w:rPr>
              <w:t>□</w:t>
            </w:r>
            <w:r>
              <w:rPr>
                <w:sz w:val="24"/>
              </w:rPr>
              <w:t>Organizer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exhibition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PMingLiU-ExtB" w:hAnsi="PMingLiU-ExtB"/>
                <w:sz w:val="24"/>
              </w:rPr>
              <w:t>□</w:t>
            </w:r>
            <w:r>
              <w:rPr>
                <w:sz w:val="24"/>
              </w:rPr>
              <w:t>Organizer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PMingLiU-ExtB" w:hAnsi="PMingLiU-ExtB"/>
                <w:sz w:val="24"/>
              </w:rPr>
              <w:t>□</w:t>
            </w:r>
            <w:r>
              <w:rPr>
                <w:sz w:val="24"/>
              </w:rPr>
              <w:t>Sponsor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PMingLiU-ExtB" w:hAnsi="PMingLiU-ExtB"/>
                <w:sz w:val="24"/>
              </w:rPr>
              <w:t>□</w:t>
            </w:r>
            <w:r>
              <w:rPr>
                <w:rFonts w:ascii="PMingLiU-ExtB" w:hAnsi="PMingLiU-ExtB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  <w:r>
              <w:rPr>
                <w:sz w:val="24"/>
                <w:u w:val="single"/>
              </w:rPr>
              <w:tab/>
            </w:r>
          </w:p>
        </w:tc>
      </w:tr>
      <w:tr w:rsidR="00A25343" w14:paraId="5419A465" w14:textId="77777777">
        <w:trPr>
          <w:trHeight w:val="566"/>
        </w:trPr>
        <w:tc>
          <w:tcPr>
            <w:tcW w:w="2976" w:type="dxa"/>
          </w:tcPr>
          <w:p w14:paraId="3A584587" w14:textId="77777777" w:rsidR="00A25343" w:rsidRDefault="00000000">
            <w:pPr>
              <w:pStyle w:val="TableParagraph"/>
              <w:spacing w:before="131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exhibition/event</w:t>
            </w:r>
          </w:p>
        </w:tc>
        <w:tc>
          <w:tcPr>
            <w:tcW w:w="8311" w:type="dxa"/>
            <w:gridSpan w:val="5"/>
          </w:tcPr>
          <w:p w14:paraId="677023C8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55C99BDF" w14:textId="77777777">
        <w:trPr>
          <w:trHeight w:val="637"/>
        </w:trPr>
        <w:tc>
          <w:tcPr>
            <w:tcW w:w="2976" w:type="dxa"/>
          </w:tcPr>
          <w:p w14:paraId="76C49061" w14:textId="77777777" w:rsidR="00A25343" w:rsidRDefault="00000000">
            <w:pPr>
              <w:pStyle w:val="TableParagraph"/>
              <w:spacing w:before="167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311" w:type="dxa"/>
            <w:gridSpan w:val="5"/>
          </w:tcPr>
          <w:p w14:paraId="6DE3C356" w14:textId="77777777" w:rsidR="00A25343" w:rsidRDefault="00000000">
            <w:pPr>
              <w:pStyle w:val="TableParagraph"/>
              <w:spacing w:line="290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2"/>
                <w:sz w:val="24"/>
              </w:rPr>
              <w:t>□□□□□</w:t>
            </w:r>
          </w:p>
        </w:tc>
      </w:tr>
      <w:tr w:rsidR="00A25343" w14:paraId="4D6386FD" w14:textId="77777777">
        <w:trPr>
          <w:trHeight w:val="633"/>
        </w:trPr>
        <w:tc>
          <w:tcPr>
            <w:tcW w:w="2976" w:type="dxa"/>
          </w:tcPr>
          <w:p w14:paraId="326DADED" w14:textId="77777777" w:rsidR="00A25343" w:rsidRDefault="00000000">
            <w:pPr>
              <w:pStyle w:val="TableParagraph"/>
              <w:spacing w:before="164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Invoice Address</w:t>
            </w:r>
          </w:p>
        </w:tc>
        <w:tc>
          <w:tcPr>
            <w:tcW w:w="8311" w:type="dxa"/>
            <w:gridSpan w:val="5"/>
          </w:tcPr>
          <w:p w14:paraId="34B636DD" w14:textId="77777777" w:rsidR="00A25343" w:rsidRDefault="00000000">
            <w:pPr>
              <w:pStyle w:val="TableParagraph"/>
              <w:spacing w:line="287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2"/>
                <w:sz w:val="24"/>
              </w:rPr>
              <w:t>□□□□□</w:t>
            </w:r>
          </w:p>
        </w:tc>
      </w:tr>
      <w:tr w:rsidR="00A25343" w14:paraId="4890E157" w14:textId="77777777">
        <w:trPr>
          <w:trHeight w:val="573"/>
        </w:trPr>
        <w:tc>
          <w:tcPr>
            <w:tcW w:w="2976" w:type="dxa"/>
          </w:tcPr>
          <w:p w14:paraId="7E3E756B" w14:textId="77777777" w:rsidR="00A25343" w:rsidRDefault="00000000">
            <w:pPr>
              <w:pStyle w:val="TableParagraph"/>
              <w:spacing w:before="133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Uniform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8311" w:type="dxa"/>
            <w:gridSpan w:val="5"/>
          </w:tcPr>
          <w:p w14:paraId="3D2B7E16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1C230F6C" w14:textId="77777777">
        <w:trPr>
          <w:trHeight w:val="299"/>
        </w:trPr>
        <w:tc>
          <w:tcPr>
            <w:tcW w:w="11287" w:type="dxa"/>
            <w:gridSpan w:val="6"/>
          </w:tcPr>
          <w:p w14:paraId="7921AE27" w14:textId="77777777" w:rsidR="00A25343" w:rsidRDefault="00000000">
            <w:pPr>
              <w:pStyle w:val="TableParagraph"/>
              <w:spacing w:before="15" w:line="26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information</w:t>
            </w:r>
          </w:p>
        </w:tc>
      </w:tr>
      <w:tr w:rsidR="00A25343" w14:paraId="15D064AB" w14:textId="77777777">
        <w:trPr>
          <w:trHeight w:val="600"/>
        </w:trPr>
        <w:tc>
          <w:tcPr>
            <w:tcW w:w="2976" w:type="dxa"/>
          </w:tcPr>
          <w:p w14:paraId="08136274" w14:textId="77777777" w:rsidR="00A25343" w:rsidRDefault="00000000">
            <w:pPr>
              <w:pStyle w:val="TableParagraph"/>
              <w:spacing w:before="167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110" w:type="dxa"/>
            <w:gridSpan w:val="2"/>
          </w:tcPr>
          <w:p w14:paraId="6AB4A2CD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gridSpan w:val="2"/>
          </w:tcPr>
          <w:p w14:paraId="2ED68830" w14:textId="77777777" w:rsidR="00A25343" w:rsidRDefault="00000000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  <w:p w14:paraId="77335A9F" w14:textId="77777777" w:rsidR="00A25343" w:rsidRDefault="00000000">
            <w:pPr>
              <w:pStyle w:val="TableParagraph"/>
              <w:spacing w:before="25" w:line="264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283" w:type="dxa"/>
          </w:tcPr>
          <w:p w14:paraId="08288704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43C2FC54" w14:textId="77777777">
        <w:trPr>
          <w:trHeight w:val="299"/>
        </w:trPr>
        <w:tc>
          <w:tcPr>
            <w:tcW w:w="2976" w:type="dxa"/>
          </w:tcPr>
          <w:p w14:paraId="76B2C125" w14:textId="77777777" w:rsidR="00A25343" w:rsidRDefault="00000000">
            <w:pPr>
              <w:pStyle w:val="TableParagraph"/>
              <w:spacing w:before="15"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Mobile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110" w:type="dxa"/>
            <w:gridSpan w:val="2"/>
          </w:tcPr>
          <w:p w14:paraId="42A89E27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gridSpan w:val="2"/>
          </w:tcPr>
          <w:p w14:paraId="59C825CB" w14:textId="77777777" w:rsidR="00A25343" w:rsidRDefault="00000000">
            <w:pPr>
              <w:pStyle w:val="TableParagraph"/>
              <w:spacing w:before="15"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283" w:type="dxa"/>
          </w:tcPr>
          <w:p w14:paraId="6E5EBE9A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385E2788" w14:textId="77777777">
        <w:trPr>
          <w:trHeight w:val="299"/>
        </w:trPr>
        <w:tc>
          <w:tcPr>
            <w:tcW w:w="2976" w:type="dxa"/>
            <w:tcBorders>
              <w:bottom w:val="single" w:sz="6" w:space="0" w:color="000000"/>
            </w:tcBorders>
          </w:tcPr>
          <w:p w14:paraId="2A56E906" w14:textId="77777777" w:rsidR="00A25343" w:rsidRDefault="00000000">
            <w:pPr>
              <w:pStyle w:val="TableParagraph"/>
              <w:spacing w:before="15" w:line="264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8311" w:type="dxa"/>
            <w:gridSpan w:val="5"/>
            <w:tcBorders>
              <w:bottom w:val="single" w:sz="6" w:space="0" w:color="000000"/>
            </w:tcBorders>
          </w:tcPr>
          <w:p w14:paraId="63366218" w14:textId="77777777" w:rsidR="00A25343" w:rsidRDefault="00A25343">
            <w:pPr>
              <w:pStyle w:val="TableParagraph"/>
              <w:rPr>
                <w:sz w:val="20"/>
              </w:rPr>
            </w:pPr>
          </w:p>
        </w:tc>
      </w:tr>
      <w:tr w:rsidR="00A25343" w14:paraId="0FB8F549" w14:textId="77777777">
        <w:trPr>
          <w:trHeight w:val="301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6D11" w14:textId="77777777" w:rsidR="00A25343" w:rsidRDefault="00000000">
            <w:pPr>
              <w:pStyle w:val="TableParagraph"/>
              <w:spacing w:before="18" w:line="264" w:lineRule="exact"/>
              <w:ind w:left="626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Section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E4CA" w14:textId="77777777" w:rsidR="00A25343" w:rsidRDefault="00000000">
            <w:pPr>
              <w:pStyle w:val="TableParagraph"/>
              <w:spacing w:before="18"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Section</w:t>
            </w:r>
          </w:p>
        </w:tc>
        <w:tc>
          <w:tcPr>
            <w:tcW w:w="4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FB64" w14:textId="77777777" w:rsidR="00A25343" w:rsidRDefault="00000000">
            <w:pPr>
              <w:pStyle w:val="TableParagraph"/>
              <w:tabs>
                <w:tab w:val="left" w:pos="1788"/>
              </w:tabs>
              <w:spacing w:before="18" w:line="264" w:lineRule="exact"/>
              <w:ind w:left="897"/>
              <w:rPr>
                <w:sz w:val="24"/>
              </w:rPr>
            </w:pPr>
            <w:r>
              <w:rPr>
                <w:spacing w:val="-2"/>
                <w:sz w:val="24"/>
              </w:rPr>
              <w:t>Lessee</w:t>
            </w:r>
            <w:r>
              <w:rPr>
                <w:sz w:val="24"/>
              </w:rPr>
              <w:tab/>
              <w:t xml:space="preserve">(Company </w:t>
            </w:r>
            <w:r>
              <w:rPr>
                <w:spacing w:val="-2"/>
                <w:sz w:val="24"/>
              </w:rPr>
              <w:t>seal)</w:t>
            </w:r>
          </w:p>
        </w:tc>
      </w:tr>
      <w:tr w:rsidR="00A25343" w14:paraId="0C3AAB3D" w14:textId="77777777">
        <w:trPr>
          <w:trHeight w:val="1199"/>
        </w:trPr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AFB6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A9D1" w14:textId="77777777" w:rsidR="00A25343" w:rsidRDefault="00A25343">
            <w:pPr>
              <w:pStyle w:val="TableParagraph"/>
              <w:rPr>
                <w:sz w:val="20"/>
              </w:rPr>
            </w:pPr>
          </w:p>
        </w:tc>
        <w:tc>
          <w:tcPr>
            <w:tcW w:w="4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8274" w14:textId="77777777" w:rsidR="00A25343" w:rsidRDefault="00A25343">
            <w:pPr>
              <w:pStyle w:val="TableParagraph"/>
              <w:rPr>
                <w:sz w:val="24"/>
              </w:rPr>
            </w:pPr>
          </w:p>
          <w:p w14:paraId="2D237994" w14:textId="77777777" w:rsidR="00A25343" w:rsidRDefault="00A25343">
            <w:pPr>
              <w:pStyle w:val="TableParagraph"/>
              <w:rPr>
                <w:sz w:val="24"/>
              </w:rPr>
            </w:pPr>
          </w:p>
          <w:p w14:paraId="44FBE9A6" w14:textId="77777777" w:rsidR="00A25343" w:rsidRDefault="00A25343">
            <w:pPr>
              <w:pStyle w:val="TableParagraph"/>
              <w:spacing w:before="87"/>
              <w:rPr>
                <w:sz w:val="24"/>
              </w:rPr>
            </w:pPr>
          </w:p>
          <w:p w14:paraId="0F3F58B4" w14:textId="77777777" w:rsidR="00A25343" w:rsidRDefault="00000000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DD/MM/YYYY</w:t>
            </w:r>
          </w:p>
        </w:tc>
      </w:tr>
    </w:tbl>
    <w:p w14:paraId="41C7FF54" w14:textId="77777777" w:rsidR="00A25343" w:rsidRDefault="00000000">
      <w:pPr>
        <w:pStyle w:val="a3"/>
        <w:spacing w:line="320" w:lineRule="atLeast"/>
        <w:ind w:left="1397" w:right="1339" w:hanging="774"/>
      </w:pPr>
      <w:r>
        <w:t>Note: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Operations</w:t>
      </w:r>
      <w:r>
        <w:rPr>
          <w:spacing w:val="40"/>
        </w:rPr>
        <w:t xml:space="preserve"> </w:t>
      </w:r>
      <w:r>
        <w:t>Division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Nangang</w:t>
      </w:r>
      <w:proofErr w:type="spellEnd"/>
      <w:r>
        <w:rPr>
          <w:spacing w:val="40"/>
        </w:rPr>
        <w:t xml:space="preserve"> </w:t>
      </w:r>
      <w:r>
        <w:t>Exhibition</w:t>
      </w:r>
      <w:r>
        <w:rPr>
          <w:spacing w:val="40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at:</w:t>
      </w:r>
      <w:r>
        <w:rPr>
          <w:spacing w:val="40"/>
        </w:rPr>
        <w:t xml:space="preserve"> </w:t>
      </w:r>
      <w:r>
        <w:t xml:space="preserve">(02) </w:t>
      </w:r>
      <w:r>
        <w:rPr>
          <w:spacing w:val="-2"/>
        </w:rPr>
        <w:t>2788-8353</w:t>
      </w:r>
    </w:p>
    <w:p w14:paraId="309B0DE3" w14:textId="77777777" w:rsidR="00A25343" w:rsidRDefault="00000000">
      <w:pPr>
        <w:pStyle w:val="a3"/>
        <w:spacing w:before="9"/>
        <w:ind w:left="1359" w:right="266" w:hanging="257"/>
      </w:pPr>
      <w:r>
        <w:t>2.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leasing</w:t>
      </w:r>
      <w:r>
        <w:rPr>
          <w:spacing w:val="19"/>
        </w:rPr>
        <w:t xml:space="preserve"> </w:t>
      </w:r>
      <w:r>
        <w:t>regulations,</w:t>
      </w:r>
      <w:r>
        <w:rPr>
          <w:spacing w:val="19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refer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 Governing</w:t>
      </w:r>
      <w:r>
        <w:rPr>
          <w:spacing w:val="19"/>
        </w:rPr>
        <w:t xml:space="preserve"> </w:t>
      </w:r>
      <w:r>
        <w:t>Regulations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Leasing</w:t>
      </w:r>
      <w:r>
        <w:rPr>
          <w:spacing w:val="19"/>
        </w:rPr>
        <w:t xml:space="preserve"> </w:t>
      </w:r>
      <w:r>
        <w:t>Electronic</w:t>
      </w:r>
      <w:r>
        <w:rPr>
          <w:spacing w:val="18"/>
        </w:rPr>
        <w:t xml:space="preserve"> </w:t>
      </w:r>
      <w:r>
        <w:t>Bulletin</w:t>
      </w:r>
      <w:r>
        <w:rPr>
          <w:spacing w:val="19"/>
        </w:rPr>
        <w:t xml:space="preserve"> </w:t>
      </w:r>
      <w:r>
        <w:t>Boards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 xml:space="preserve">Public Space of TAITRA Taipei </w:t>
      </w:r>
      <w:proofErr w:type="spellStart"/>
      <w:r>
        <w:t>Nangang</w:t>
      </w:r>
      <w:proofErr w:type="spellEnd"/>
      <w:r>
        <w:t xml:space="preserve"> Exhibition Center, Hall 1</w:t>
      </w:r>
    </w:p>
    <w:p w14:paraId="4770852C" w14:textId="18EFD8C8" w:rsidR="00A25343" w:rsidRDefault="00000000">
      <w:pPr>
        <w:pStyle w:val="a3"/>
        <w:ind w:right="266"/>
      </w:pPr>
      <w:r>
        <w:rPr>
          <w:color w:val="808080"/>
        </w:rPr>
        <w:t>The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abovementioned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information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shall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provided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via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telephone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between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20</w:t>
      </w:r>
      <w:r w:rsidR="00C23BB8">
        <w:rPr>
          <w:rFonts w:ascii="新細明體" w:eastAsia="新細明體" w:hAnsi="新細明體" w:cs="新細明體" w:hint="eastAsia"/>
          <w:color w:val="808080"/>
          <w:lang w:eastAsia="zh-TW"/>
        </w:rPr>
        <w:t>25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20</w:t>
      </w:r>
      <w:r w:rsidR="00C23BB8">
        <w:rPr>
          <w:rFonts w:eastAsiaTheme="minorEastAsia" w:hint="eastAsia"/>
          <w:color w:val="808080"/>
          <w:lang w:eastAsia="zh-TW"/>
        </w:rPr>
        <w:t>30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individuals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who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provided their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personal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information.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Individuals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provided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personal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information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request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TAITRA: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inquiries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access.</w:t>
      </w:r>
    </w:p>
    <w:p w14:paraId="42B1BC4E" w14:textId="77777777" w:rsidR="00A25343" w:rsidRDefault="00000000">
      <w:pPr>
        <w:pStyle w:val="a3"/>
      </w:pPr>
      <w:r>
        <w:rPr>
          <w:color w:val="808080"/>
        </w:rPr>
        <w:t>2. 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copy.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3.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supplement 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correction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information.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4.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cessation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collection,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processing,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 xml:space="preserve">the </w:t>
      </w:r>
      <w:r>
        <w:rPr>
          <w:color w:val="808080"/>
          <w:spacing w:val="-2"/>
        </w:rPr>
        <w:t>information.</w:t>
      </w:r>
    </w:p>
    <w:p w14:paraId="3791D594" w14:textId="77777777" w:rsidR="00A25343" w:rsidRDefault="00000000">
      <w:pPr>
        <w:pStyle w:val="a3"/>
      </w:pPr>
      <w:r>
        <w:rPr>
          <w:color w:val="808080"/>
        </w:rPr>
        <w:t>5.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deletion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information.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exercise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rights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listed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above,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event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coordinator.</w:t>
      </w:r>
    </w:p>
    <w:sectPr w:rsidR="00A25343">
      <w:type w:val="continuous"/>
      <w:pgSz w:w="11910" w:h="16840"/>
      <w:pgMar w:top="48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6E4"/>
    <w:multiLevelType w:val="hybridMultilevel"/>
    <w:tmpl w:val="09405A7A"/>
    <w:lvl w:ilvl="0" w:tplc="6EAC31C6">
      <w:numFmt w:val="bullet"/>
      <w:lvlText w:val="□"/>
      <w:lvlJc w:val="left"/>
      <w:pPr>
        <w:ind w:left="323" w:hanging="21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526AEA">
      <w:numFmt w:val="bullet"/>
      <w:lvlText w:val="•"/>
      <w:lvlJc w:val="left"/>
      <w:pPr>
        <w:ind w:left="451" w:hanging="216"/>
      </w:pPr>
      <w:rPr>
        <w:rFonts w:hint="default"/>
        <w:lang w:val="en-US" w:eastAsia="en-US" w:bidi="ar-SA"/>
      </w:rPr>
    </w:lvl>
    <w:lvl w:ilvl="2" w:tplc="1994AD30">
      <w:numFmt w:val="bullet"/>
      <w:lvlText w:val="•"/>
      <w:lvlJc w:val="left"/>
      <w:pPr>
        <w:ind w:left="583" w:hanging="216"/>
      </w:pPr>
      <w:rPr>
        <w:rFonts w:hint="default"/>
        <w:lang w:val="en-US" w:eastAsia="en-US" w:bidi="ar-SA"/>
      </w:rPr>
    </w:lvl>
    <w:lvl w:ilvl="3" w:tplc="820A5172">
      <w:numFmt w:val="bullet"/>
      <w:lvlText w:val="•"/>
      <w:lvlJc w:val="left"/>
      <w:pPr>
        <w:ind w:left="714" w:hanging="216"/>
      </w:pPr>
      <w:rPr>
        <w:rFonts w:hint="default"/>
        <w:lang w:val="en-US" w:eastAsia="en-US" w:bidi="ar-SA"/>
      </w:rPr>
    </w:lvl>
    <w:lvl w:ilvl="4" w:tplc="FF16B512">
      <w:numFmt w:val="bullet"/>
      <w:lvlText w:val="•"/>
      <w:lvlJc w:val="left"/>
      <w:pPr>
        <w:ind w:left="846" w:hanging="216"/>
      </w:pPr>
      <w:rPr>
        <w:rFonts w:hint="default"/>
        <w:lang w:val="en-US" w:eastAsia="en-US" w:bidi="ar-SA"/>
      </w:rPr>
    </w:lvl>
    <w:lvl w:ilvl="5" w:tplc="19842E38">
      <w:numFmt w:val="bullet"/>
      <w:lvlText w:val="•"/>
      <w:lvlJc w:val="left"/>
      <w:pPr>
        <w:ind w:left="978" w:hanging="216"/>
      </w:pPr>
      <w:rPr>
        <w:rFonts w:hint="default"/>
        <w:lang w:val="en-US" w:eastAsia="en-US" w:bidi="ar-SA"/>
      </w:rPr>
    </w:lvl>
    <w:lvl w:ilvl="6" w:tplc="6388DCF6">
      <w:numFmt w:val="bullet"/>
      <w:lvlText w:val="•"/>
      <w:lvlJc w:val="left"/>
      <w:pPr>
        <w:ind w:left="1109" w:hanging="216"/>
      </w:pPr>
      <w:rPr>
        <w:rFonts w:hint="default"/>
        <w:lang w:val="en-US" w:eastAsia="en-US" w:bidi="ar-SA"/>
      </w:rPr>
    </w:lvl>
    <w:lvl w:ilvl="7" w:tplc="71E24530">
      <w:numFmt w:val="bullet"/>
      <w:lvlText w:val="•"/>
      <w:lvlJc w:val="left"/>
      <w:pPr>
        <w:ind w:left="1241" w:hanging="216"/>
      </w:pPr>
      <w:rPr>
        <w:rFonts w:hint="default"/>
        <w:lang w:val="en-US" w:eastAsia="en-US" w:bidi="ar-SA"/>
      </w:rPr>
    </w:lvl>
    <w:lvl w:ilvl="8" w:tplc="A6BC07CA">
      <w:numFmt w:val="bullet"/>
      <w:lvlText w:val="•"/>
      <w:lvlJc w:val="left"/>
      <w:pPr>
        <w:ind w:left="1372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DCD280E"/>
    <w:multiLevelType w:val="hybridMultilevel"/>
    <w:tmpl w:val="92CC1B2E"/>
    <w:lvl w:ilvl="0" w:tplc="17403EF0">
      <w:numFmt w:val="bullet"/>
      <w:lvlText w:val="□"/>
      <w:lvlJc w:val="left"/>
      <w:pPr>
        <w:ind w:left="398" w:hanging="21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CC86D2">
      <w:numFmt w:val="bullet"/>
      <w:lvlText w:val="•"/>
      <w:lvlJc w:val="left"/>
      <w:pPr>
        <w:ind w:left="523" w:hanging="216"/>
      </w:pPr>
      <w:rPr>
        <w:rFonts w:hint="default"/>
        <w:lang w:val="en-US" w:eastAsia="en-US" w:bidi="ar-SA"/>
      </w:rPr>
    </w:lvl>
    <w:lvl w:ilvl="2" w:tplc="BC92D33C">
      <w:numFmt w:val="bullet"/>
      <w:lvlText w:val="•"/>
      <w:lvlJc w:val="left"/>
      <w:pPr>
        <w:ind w:left="647" w:hanging="216"/>
      </w:pPr>
      <w:rPr>
        <w:rFonts w:hint="default"/>
        <w:lang w:val="en-US" w:eastAsia="en-US" w:bidi="ar-SA"/>
      </w:rPr>
    </w:lvl>
    <w:lvl w:ilvl="3" w:tplc="1D188B0E">
      <w:numFmt w:val="bullet"/>
      <w:lvlText w:val="•"/>
      <w:lvlJc w:val="left"/>
      <w:pPr>
        <w:ind w:left="770" w:hanging="216"/>
      </w:pPr>
      <w:rPr>
        <w:rFonts w:hint="default"/>
        <w:lang w:val="en-US" w:eastAsia="en-US" w:bidi="ar-SA"/>
      </w:rPr>
    </w:lvl>
    <w:lvl w:ilvl="4" w:tplc="35E64150">
      <w:numFmt w:val="bullet"/>
      <w:lvlText w:val="•"/>
      <w:lvlJc w:val="left"/>
      <w:pPr>
        <w:ind w:left="894" w:hanging="216"/>
      </w:pPr>
      <w:rPr>
        <w:rFonts w:hint="default"/>
        <w:lang w:val="en-US" w:eastAsia="en-US" w:bidi="ar-SA"/>
      </w:rPr>
    </w:lvl>
    <w:lvl w:ilvl="5" w:tplc="2996A49C">
      <w:numFmt w:val="bullet"/>
      <w:lvlText w:val="•"/>
      <w:lvlJc w:val="left"/>
      <w:pPr>
        <w:ind w:left="1018" w:hanging="216"/>
      </w:pPr>
      <w:rPr>
        <w:rFonts w:hint="default"/>
        <w:lang w:val="en-US" w:eastAsia="en-US" w:bidi="ar-SA"/>
      </w:rPr>
    </w:lvl>
    <w:lvl w:ilvl="6" w:tplc="8D2A26A4">
      <w:numFmt w:val="bullet"/>
      <w:lvlText w:val="•"/>
      <w:lvlJc w:val="left"/>
      <w:pPr>
        <w:ind w:left="1141" w:hanging="216"/>
      </w:pPr>
      <w:rPr>
        <w:rFonts w:hint="default"/>
        <w:lang w:val="en-US" w:eastAsia="en-US" w:bidi="ar-SA"/>
      </w:rPr>
    </w:lvl>
    <w:lvl w:ilvl="7" w:tplc="BD6A3BE2"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ar-SA"/>
      </w:rPr>
    </w:lvl>
    <w:lvl w:ilvl="8" w:tplc="ADC4B94C">
      <w:numFmt w:val="bullet"/>
      <w:lvlText w:val="•"/>
      <w:lvlJc w:val="left"/>
      <w:pPr>
        <w:ind w:left="1388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23D85A66"/>
    <w:multiLevelType w:val="hybridMultilevel"/>
    <w:tmpl w:val="9DCC2A58"/>
    <w:lvl w:ilvl="0" w:tplc="CD6AE93A">
      <w:numFmt w:val="bullet"/>
      <w:lvlText w:val="□"/>
      <w:lvlJc w:val="left"/>
      <w:pPr>
        <w:ind w:left="323" w:hanging="21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C4BCE2">
      <w:numFmt w:val="bullet"/>
      <w:lvlText w:val="•"/>
      <w:lvlJc w:val="left"/>
      <w:pPr>
        <w:ind w:left="451" w:hanging="216"/>
      </w:pPr>
      <w:rPr>
        <w:rFonts w:hint="default"/>
        <w:lang w:val="en-US" w:eastAsia="en-US" w:bidi="ar-SA"/>
      </w:rPr>
    </w:lvl>
    <w:lvl w:ilvl="2" w:tplc="DBE20CB6">
      <w:numFmt w:val="bullet"/>
      <w:lvlText w:val="•"/>
      <w:lvlJc w:val="left"/>
      <w:pPr>
        <w:ind w:left="583" w:hanging="216"/>
      </w:pPr>
      <w:rPr>
        <w:rFonts w:hint="default"/>
        <w:lang w:val="en-US" w:eastAsia="en-US" w:bidi="ar-SA"/>
      </w:rPr>
    </w:lvl>
    <w:lvl w:ilvl="3" w:tplc="258269E6">
      <w:numFmt w:val="bullet"/>
      <w:lvlText w:val="•"/>
      <w:lvlJc w:val="left"/>
      <w:pPr>
        <w:ind w:left="714" w:hanging="216"/>
      </w:pPr>
      <w:rPr>
        <w:rFonts w:hint="default"/>
        <w:lang w:val="en-US" w:eastAsia="en-US" w:bidi="ar-SA"/>
      </w:rPr>
    </w:lvl>
    <w:lvl w:ilvl="4" w:tplc="311A23A0">
      <w:numFmt w:val="bullet"/>
      <w:lvlText w:val="•"/>
      <w:lvlJc w:val="left"/>
      <w:pPr>
        <w:ind w:left="846" w:hanging="216"/>
      </w:pPr>
      <w:rPr>
        <w:rFonts w:hint="default"/>
        <w:lang w:val="en-US" w:eastAsia="en-US" w:bidi="ar-SA"/>
      </w:rPr>
    </w:lvl>
    <w:lvl w:ilvl="5" w:tplc="3222B7D4">
      <w:numFmt w:val="bullet"/>
      <w:lvlText w:val="•"/>
      <w:lvlJc w:val="left"/>
      <w:pPr>
        <w:ind w:left="978" w:hanging="216"/>
      </w:pPr>
      <w:rPr>
        <w:rFonts w:hint="default"/>
        <w:lang w:val="en-US" w:eastAsia="en-US" w:bidi="ar-SA"/>
      </w:rPr>
    </w:lvl>
    <w:lvl w:ilvl="6" w:tplc="DD38619A">
      <w:numFmt w:val="bullet"/>
      <w:lvlText w:val="•"/>
      <w:lvlJc w:val="left"/>
      <w:pPr>
        <w:ind w:left="1109" w:hanging="216"/>
      </w:pPr>
      <w:rPr>
        <w:rFonts w:hint="default"/>
        <w:lang w:val="en-US" w:eastAsia="en-US" w:bidi="ar-SA"/>
      </w:rPr>
    </w:lvl>
    <w:lvl w:ilvl="7" w:tplc="B25C276C">
      <w:numFmt w:val="bullet"/>
      <w:lvlText w:val="•"/>
      <w:lvlJc w:val="left"/>
      <w:pPr>
        <w:ind w:left="1241" w:hanging="216"/>
      </w:pPr>
      <w:rPr>
        <w:rFonts w:hint="default"/>
        <w:lang w:val="en-US" w:eastAsia="en-US" w:bidi="ar-SA"/>
      </w:rPr>
    </w:lvl>
    <w:lvl w:ilvl="8" w:tplc="AC28E622">
      <w:numFmt w:val="bullet"/>
      <w:lvlText w:val="•"/>
      <w:lvlJc w:val="left"/>
      <w:pPr>
        <w:ind w:left="1372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3A0C1DFF"/>
    <w:multiLevelType w:val="hybridMultilevel"/>
    <w:tmpl w:val="0E2AA630"/>
    <w:lvl w:ilvl="0" w:tplc="12F0E338">
      <w:numFmt w:val="bullet"/>
      <w:lvlText w:val="□"/>
      <w:lvlJc w:val="left"/>
      <w:pPr>
        <w:ind w:left="323" w:hanging="21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4AD83E">
      <w:numFmt w:val="bullet"/>
      <w:lvlText w:val="•"/>
      <w:lvlJc w:val="left"/>
      <w:pPr>
        <w:ind w:left="451" w:hanging="216"/>
      </w:pPr>
      <w:rPr>
        <w:rFonts w:hint="default"/>
        <w:lang w:val="en-US" w:eastAsia="en-US" w:bidi="ar-SA"/>
      </w:rPr>
    </w:lvl>
    <w:lvl w:ilvl="2" w:tplc="587AD642">
      <w:numFmt w:val="bullet"/>
      <w:lvlText w:val="•"/>
      <w:lvlJc w:val="left"/>
      <w:pPr>
        <w:ind w:left="583" w:hanging="216"/>
      </w:pPr>
      <w:rPr>
        <w:rFonts w:hint="default"/>
        <w:lang w:val="en-US" w:eastAsia="en-US" w:bidi="ar-SA"/>
      </w:rPr>
    </w:lvl>
    <w:lvl w:ilvl="3" w:tplc="3F56231E">
      <w:numFmt w:val="bullet"/>
      <w:lvlText w:val="•"/>
      <w:lvlJc w:val="left"/>
      <w:pPr>
        <w:ind w:left="714" w:hanging="216"/>
      </w:pPr>
      <w:rPr>
        <w:rFonts w:hint="default"/>
        <w:lang w:val="en-US" w:eastAsia="en-US" w:bidi="ar-SA"/>
      </w:rPr>
    </w:lvl>
    <w:lvl w:ilvl="4" w:tplc="AFF863E4">
      <w:numFmt w:val="bullet"/>
      <w:lvlText w:val="•"/>
      <w:lvlJc w:val="left"/>
      <w:pPr>
        <w:ind w:left="846" w:hanging="216"/>
      </w:pPr>
      <w:rPr>
        <w:rFonts w:hint="default"/>
        <w:lang w:val="en-US" w:eastAsia="en-US" w:bidi="ar-SA"/>
      </w:rPr>
    </w:lvl>
    <w:lvl w:ilvl="5" w:tplc="A7F88464">
      <w:numFmt w:val="bullet"/>
      <w:lvlText w:val="•"/>
      <w:lvlJc w:val="left"/>
      <w:pPr>
        <w:ind w:left="978" w:hanging="216"/>
      </w:pPr>
      <w:rPr>
        <w:rFonts w:hint="default"/>
        <w:lang w:val="en-US" w:eastAsia="en-US" w:bidi="ar-SA"/>
      </w:rPr>
    </w:lvl>
    <w:lvl w:ilvl="6" w:tplc="6E808AA4">
      <w:numFmt w:val="bullet"/>
      <w:lvlText w:val="•"/>
      <w:lvlJc w:val="left"/>
      <w:pPr>
        <w:ind w:left="1109" w:hanging="216"/>
      </w:pPr>
      <w:rPr>
        <w:rFonts w:hint="default"/>
        <w:lang w:val="en-US" w:eastAsia="en-US" w:bidi="ar-SA"/>
      </w:rPr>
    </w:lvl>
    <w:lvl w:ilvl="7" w:tplc="2CEA7CA8">
      <w:numFmt w:val="bullet"/>
      <w:lvlText w:val="•"/>
      <w:lvlJc w:val="left"/>
      <w:pPr>
        <w:ind w:left="1241" w:hanging="216"/>
      </w:pPr>
      <w:rPr>
        <w:rFonts w:hint="default"/>
        <w:lang w:val="en-US" w:eastAsia="en-US" w:bidi="ar-SA"/>
      </w:rPr>
    </w:lvl>
    <w:lvl w:ilvl="8" w:tplc="9FA4F37A">
      <w:numFmt w:val="bullet"/>
      <w:lvlText w:val="•"/>
      <w:lvlJc w:val="left"/>
      <w:pPr>
        <w:ind w:left="1372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3C8D3953"/>
    <w:multiLevelType w:val="hybridMultilevel"/>
    <w:tmpl w:val="C3181BEC"/>
    <w:lvl w:ilvl="0" w:tplc="74DEDEE0">
      <w:numFmt w:val="bullet"/>
      <w:lvlText w:val="□"/>
      <w:lvlJc w:val="left"/>
      <w:pPr>
        <w:ind w:left="323" w:hanging="21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BECBFC">
      <w:numFmt w:val="bullet"/>
      <w:lvlText w:val="•"/>
      <w:lvlJc w:val="left"/>
      <w:pPr>
        <w:ind w:left="451" w:hanging="216"/>
      </w:pPr>
      <w:rPr>
        <w:rFonts w:hint="default"/>
        <w:lang w:val="en-US" w:eastAsia="en-US" w:bidi="ar-SA"/>
      </w:rPr>
    </w:lvl>
    <w:lvl w:ilvl="2" w:tplc="31E446F0">
      <w:numFmt w:val="bullet"/>
      <w:lvlText w:val="•"/>
      <w:lvlJc w:val="left"/>
      <w:pPr>
        <w:ind w:left="583" w:hanging="216"/>
      </w:pPr>
      <w:rPr>
        <w:rFonts w:hint="default"/>
        <w:lang w:val="en-US" w:eastAsia="en-US" w:bidi="ar-SA"/>
      </w:rPr>
    </w:lvl>
    <w:lvl w:ilvl="3" w:tplc="DAE0649A">
      <w:numFmt w:val="bullet"/>
      <w:lvlText w:val="•"/>
      <w:lvlJc w:val="left"/>
      <w:pPr>
        <w:ind w:left="714" w:hanging="216"/>
      </w:pPr>
      <w:rPr>
        <w:rFonts w:hint="default"/>
        <w:lang w:val="en-US" w:eastAsia="en-US" w:bidi="ar-SA"/>
      </w:rPr>
    </w:lvl>
    <w:lvl w:ilvl="4" w:tplc="CA50134E">
      <w:numFmt w:val="bullet"/>
      <w:lvlText w:val="•"/>
      <w:lvlJc w:val="left"/>
      <w:pPr>
        <w:ind w:left="846" w:hanging="216"/>
      </w:pPr>
      <w:rPr>
        <w:rFonts w:hint="default"/>
        <w:lang w:val="en-US" w:eastAsia="en-US" w:bidi="ar-SA"/>
      </w:rPr>
    </w:lvl>
    <w:lvl w:ilvl="5" w:tplc="E35AB5C2">
      <w:numFmt w:val="bullet"/>
      <w:lvlText w:val="•"/>
      <w:lvlJc w:val="left"/>
      <w:pPr>
        <w:ind w:left="978" w:hanging="216"/>
      </w:pPr>
      <w:rPr>
        <w:rFonts w:hint="default"/>
        <w:lang w:val="en-US" w:eastAsia="en-US" w:bidi="ar-SA"/>
      </w:rPr>
    </w:lvl>
    <w:lvl w:ilvl="6" w:tplc="46C2D5AE">
      <w:numFmt w:val="bullet"/>
      <w:lvlText w:val="•"/>
      <w:lvlJc w:val="left"/>
      <w:pPr>
        <w:ind w:left="1109" w:hanging="216"/>
      </w:pPr>
      <w:rPr>
        <w:rFonts w:hint="default"/>
        <w:lang w:val="en-US" w:eastAsia="en-US" w:bidi="ar-SA"/>
      </w:rPr>
    </w:lvl>
    <w:lvl w:ilvl="7" w:tplc="02108222">
      <w:numFmt w:val="bullet"/>
      <w:lvlText w:val="•"/>
      <w:lvlJc w:val="left"/>
      <w:pPr>
        <w:ind w:left="1241" w:hanging="216"/>
      </w:pPr>
      <w:rPr>
        <w:rFonts w:hint="default"/>
        <w:lang w:val="en-US" w:eastAsia="en-US" w:bidi="ar-SA"/>
      </w:rPr>
    </w:lvl>
    <w:lvl w:ilvl="8" w:tplc="FAAC4DEC">
      <w:numFmt w:val="bullet"/>
      <w:lvlText w:val="•"/>
      <w:lvlJc w:val="left"/>
      <w:pPr>
        <w:ind w:left="1372" w:hanging="216"/>
      </w:pPr>
      <w:rPr>
        <w:rFonts w:hint="default"/>
        <w:lang w:val="en-US" w:eastAsia="en-US" w:bidi="ar-SA"/>
      </w:rPr>
    </w:lvl>
  </w:abstractNum>
  <w:num w:numId="1" w16cid:durableId="470559763">
    <w:abstractNumId w:val="2"/>
  </w:num>
  <w:num w:numId="2" w16cid:durableId="690182834">
    <w:abstractNumId w:val="3"/>
  </w:num>
  <w:num w:numId="3" w16cid:durableId="1438406571">
    <w:abstractNumId w:val="4"/>
  </w:num>
  <w:num w:numId="4" w16cid:durableId="533621401">
    <w:abstractNumId w:val="0"/>
  </w:num>
  <w:num w:numId="5" w16cid:durableId="208190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3"/>
    <w:rsid w:val="008F4350"/>
    <w:rsid w:val="00A25343"/>
    <w:rsid w:val="00C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695C"/>
  <w15:docId w15:val="{1AD8A76D-A648-47F3-A230-FB89116D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3"/>
      <w:ind w:left="1087" w:right="266" w:firstLine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Leasing Electronic Bulletin Boards at the TAITRA Taipei Nangang Exhibition Center, Hall 1 (Attachment 4)</dc:title>
  <dc:creator>user-123</dc:creator>
  <cp:lastModifiedBy>楊雅婷 Coco Yang</cp:lastModifiedBy>
  <cp:revision>2</cp:revision>
  <dcterms:created xsi:type="dcterms:W3CDTF">2025-06-09T08:33:00Z</dcterms:created>
  <dcterms:modified xsi:type="dcterms:W3CDTF">2025-06-09T08:33:00Z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